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C3" w:rsidRDefault="00210EC3" w:rsidP="00210E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4935" w:rsidRPr="00210EC3" w:rsidRDefault="005D4935" w:rsidP="00210EC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10EC3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  <w:r w:rsidR="00210E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</w:t>
      </w:r>
      <w:r w:rsidRPr="00210EC3"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 w:rsidR="00210E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</w:t>
      </w:r>
      <w:r w:rsidRPr="00210EC3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  <w:r w:rsidR="00210EC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                                          </w:t>
      </w:r>
      <w:r w:rsidRPr="00210EC3">
        <w:rPr>
          <w:rFonts w:ascii="Times New Roman" w:hAnsi="Times New Roman" w:cs="Times New Roman"/>
          <w:b/>
          <w:sz w:val="28"/>
          <w:szCs w:val="28"/>
        </w:rPr>
        <w:t>Квартал 93 дом 33</w:t>
      </w:r>
    </w:p>
    <w:p w:rsidR="005D4935" w:rsidRPr="00210EC3" w:rsidRDefault="005D4935" w:rsidP="005D49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EC3">
        <w:rPr>
          <w:rFonts w:ascii="Times New Roman" w:hAnsi="Times New Roman" w:cs="Times New Roman"/>
          <w:b/>
          <w:sz w:val="24"/>
          <w:szCs w:val="24"/>
        </w:rPr>
        <w:t xml:space="preserve">       «Агата-плюс» извещает Вас о том, что по жилому дому требуется следующий комплекс мероприятий: 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>Энергообследование и экспертиза всех инженерных коммуникаций (газ,электрика,тепло и вода);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 xml:space="preserve">Капитальный ремонт и утепление фасада с капитальным ремонтом балконов и заменой оконных блоков в местах общего пользования на энергосберегающие; 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>Капитальный ремонт системы горячего водоснабжения;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>Капитальный ремонт системы холодного водоснабжения;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>Капитальный ремонт системы отопления;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>Капитальный ремонт рамки холодной воды, электрощитовой, модернизация ИТП;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>Капитальный ремонт системы электроснабжения;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>Капитальный ремонт системы водоотведения;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>Капитальный ремонт системы газоснабжения;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>Установка общедомовых приборов учета горячей и холодной воды, электроэнергии, газоснабжения (На основании</w:t>
      </w:r>
      <w:r w:rsidRPr="00210E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EC3">
        <w:rPr>
          <w:rFonts w:ascii="Times New Roman" w:hAnsi="Times New Roman" w:cs="Times New Roman"/>
          <w:sz w:val="24"/>
          <w:szCs w:val="24"/>
          <w:u w:val="single"/>
        </w:rPr>
        <w:t>ФЗ «ОБ ЭНЕРГОСБЕРЕЖЕНИИ» ОТ 23 ноября 2009 года N 261-ФЗ)</w:t>
      </w:r>
      <w:r w:rsidRPr="00210EC3">
        <w:rPr>
          <w:rFonts w:ascii="Times New Roman" w:hAnsi="Times New Roman" w:cs="Times New Roman"/>
          <w:sz w:val="24"/>
          <w:szCs w:val="24"/>
        </w:rPr>
        <w:t>;</w:t>
      </w:r>
    </w:p>
    <w:p w:rsidR="005D4935" w:rsidRPr="00210EC3" w:rsidRDefault="005D4935" w:rsidP="005D493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5D4935" w:rsidRPr="00210EC3" w:rsidRDefault="005D4935" w:rsidP="005D49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10EC3"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 и газоснабжения).</w:t>
      </w:r>
    </w:p>
    <w:p w:rsidR="005D4935" w:rsidRPr="00210EC3" w:rsidRDefault="005D4935" w:rsidP="005D493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EC3">
        <w:rPr>
          <w:rFonts w:ascii="Times New Roman" w:hAnsi="Times New Roman" w:cs="Times New Roman"/>
          <w:bCs/>
          <w:sz w:val="24"/>
          <w:szCs w:val="24"/>
        </w:rPr>
        <w:t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ресурсоснабжающими организациями по установленным приборам, своевременно производить их гос.поверку, получать акты допуска в эксплуатацию.</w:t>
      </w:r>
    </w:p>
    <w:p w:rsidR="005D4935" w:rsidRPr="00210EC3" w:rsidRDefault="005D4935" w:rsidP="005D493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EC3"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5D4935" w:rsidRPr="00210EC3" w:rsidRDefault="005D4935" w:rsidP="005D493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EC3">
        <w:rPr>
          <w:rFonts w:ascii="Times New Roman" w:hAnsi="Times New Roman" w:cs="Times New Roman"/>
          <w:bCs/>
          <w:sz w:val="24"/>
          <w:szCs w:val="24"/>
        </w:rPr>
        <w:t>Также по интересующим Вас вопросам Вы можете обратиться в следующие организации, имеющие право на разработку проектов, установку общедомовых приборов учета и осмечивание данного вида работ, например:</w:t>
      </w:r>
    </w:p>
    <w:p w:rsidR="005D4935" w:rsidRPr="00210EC3" w:rsidRDefault="005D4935" w:rsidP="005D49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EC3">
        <w:rPr>
          <w:rFonts w:ascii="Times New Roman" w:hAnsi="Times New Roman" w:cs="Times New Roman"/>
          <w:bCs/>
          <w:sz w:val="24"/>
          <w:szCs w:val="24"/>
        </w:rPr>
        <w:t xml:space="preserve">1.Разработка проектов и установка приборов учета тепловой энергии и горячей воды </w:t>
      </w:r>
      <w:r w:rsidRPr="00210EC3">
        <w:rPr>
          <w:rFonts w:ascii="Times New Roman" w:hAnsi="Times New Roman" w:cs="Times New Roman"/>
          <w:b/>
          <w:bCs/>
          <w:sz w:val="24"/>
          <w:szCs w:val="24"/>
          <w:u w:val="single"/>
        </w:rPr>
        <w:t>ЗАО «Ирмет» т.512-333;</w:t>
      </w:r>
    </w:p>
    <w:p w:rsidR="005D4935" w:rsidRPr="00210EC3" w:rsidRDefault="005D4935" w:rsidP="005D49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EC3">
        <w:rPr>
          <w:rFonts w:ascii="Times New Roman" w:hAnsi="Times New Roman" w:cs="Times New Roman"/>
          <w:bCs/>
          <w:sz w:val="24"/>
          <w:szCs w:val="24"/>
        </w:rPr>
        <w:t xml:space="preserve">2.Установка приборов учета горячей и холодной воды </w:t>
      </w:r>
      <w:r w:rsidRPr="00210EC3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«РемонтСтройМонтаж» 630-600;</w:t>
      </w:r>
    </w:p>
    <w:p w:rsidR="005D4935" w:rsidRPr="00210EC3" w:rsidRDefault="005D4935" w:rsidP="005D49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EC3">
        <w:rPr>
          <w:rFonts w:ascii="Times New Roman" w:hAnsi="Times New Roman" w:cs="Times New Roman"/>
          <w:bCs/>
          <w:sz w:val="24"/>
          <w:szCs w:val="24"/>
        </w:rPr>
        <w:t xml:space="preserve">3.Установка приборов учета на газораспределительные трубопроводы </w:t>
      </w:r>
      <w:r w:rsidRPr="00210EC3">
        <w:rPr>
          <w:rFonts w:ascii="Times New Roman" w:hAnsi="Times New Roman" w:cs="Times New Roman"/>
          <w:b/>
          <w:bCs/>
          <w:sz w:val="24"/>
          <w:szCs w:val="24"/>
          <w:u w:val="single"/>
        </w:rPr>
        <w:t>АФ «Горгаз» 614-221;</w:t>
      </w:r>
    </w:p>
    <w:p w:rsidR="005D4935" w:rsidRPr="00210EC3" w:rsidRDefault="005D4935" w:rsidP="005D49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0EC3">
        <w:rPr>
          <w:rFonts w:ascii="Times New Roman" w:hAnsi="Times New Roman" w:cs="Times New Roman"/>
          <w:bCs/>
          <w:sz w:val="24"/>
          <w:szCs w:val="24"/>
        </w:rPr>
        <w:t>4. Разработка проектов и установка приборов учета холодной воды</w:t>
      </w:r>
      <w:r w:rsidRPr="00210EC3">
        <w:rPr>
          <w:rFonts w:ascii="Times New Roman" w:hAnsi="Times New Roman" w:cs="Times New Roman"/>
          <w:sz w:val="24"/>
          <w:szCs w:val="24"/>
        </w:rPr>
        <w:t xml:space="preserve"> </w:t>
      </w:r>
      <w:r w:rsidRPr="00210EC3">
        <w:rPr>
          <w:rFonts w:ascii="Times New Roman" w:hAnsi="Times New Roman" w:cs="Times New Roman"/>
          <w:b/>
          <w:sz w:val="24"/>
          <w:szCs w:val="24"/>
          <w:u w:val="single"/>
        </w:rPr>
        <w:t>МУП АМО «Ангарский водоканал» т. 522-773</w:t>
      </w:r>
    </w:p>
    <w:p w:rsidR="005D4935" w:rsidRPr="00210EC3" w:rsidRDefault="005D4935" w:rsidP="005D493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0EC3">
        <w:rPr>
          <w:rFonts w:ascii="Times New Roman" w:hAnsi="Times New Roman" w:cs="Times New Roman"/>
          <w:sz w:val="24"/>
          <w:szCs w:val="24"/>
        </w:rPr>
        <w:t>5.</w:t>
      </w:r>
      <w:r w:rsidRPr="00210EC3">
        <w:rPr>
          <w:rFonts w:ascii="Times New Roman" w:hAnsi="Times New Roman" w:cs="Times New Roman"/>
          <w:bCs/>
          <w:sz w:val="24"/>
          <w:szCs w:val="24"/>
        </w:rPr>
        <w:t xml:space="preserve"> Разработка проектов и установка приборов учета Эл.энергии </w:t>
      </w:r>
      <w:r w:rsidRPr="00210EC3">
        <w:rPr>
          <w:rFonts w:ascii="Times New Roman" w:hAnsi="Times New Roman" w:cs="Times New Roman"/>
          <w:b/>
          <w:bCs/>
          <w:sz w:val="24"/>
          <w:szCs w:val="24"/>
          <w:u w:val="single"/>
        </w:rPr>
        <w:t>ООО «Вольт» 558-037</w:t>
      </w:r>
    </w:p>
    <w:p w:rsidR="005D4935" w:rsidRPr="00210EC3" w:rsidRDefault="005D4935" w:rsidP="005D4935">
      <w:pPr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 w:rsidRPr="00210E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 w:rsidRPr="00210EC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210E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r w:rsidRPr="00210EC3"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 w:rsidRPr="00210EC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 w:rsidRPr="00210EC3">
        <w:rPr>
          <w:rFonts w:ascii="Times New Roman" w:hAnsi="Times New Roman" w:cs="Times New Roman"/>
          <w:sz w:val="24"/>
          <w:szCs w:val="24"/>
        </w:rPr>
        <w:t>. Информацию по всем вопросам, Вы можете изучить на сайте:</w:t>
      </w:r>
      <w:r w:rsidRPr="00210EC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0EC3">
        <w:rPr>
          <w:rFonts w:ascii="Times New Roman" w:hAnsi="Times New Roman" w:cs="Times New Roman"/>
          <w:sz w:val="24"/>
          <w:szCs w:val="24"/>
        </w:rPr>
        <w:t>.</w:t>
      </w:r>
      <w:r w:rsidRPr="00210EC3">
        <w:rPr>
          <w:rFonts w:ascii="Times New Roman" w:hAnsi="Times New Roman" w:cs="Times New Roman"/>
          <w:sz w:val="24"/>
          <w:szCs w:val="24"/>
          <w:lang w:val="en-US"/>
        </w:rPr>
        <w:t>agata</w:t>
      </w:r>
      <w:r w:rsidRPr="00210EC3">
        <w:rPr>
          <w:rFonts w:ascii="Times New Roman" w:hAnsi="Times New Roman" w:cs="Times New Roman"/>
          <w:sz w:val="24"/>
          <w:szCs w:val="24"/>
        </w:rPr>
        <w:t>-</w:t>
      </w:r>
      <w:r w:rsidRPr="00210EC3">
        <w:rPr>
          <w:rFonts w:ascii="Times New Roman" w:hAnsi="Times New Roman" w:cs="Times New Roman"/>
          <w:sz w:val="24"/>
          <w:szCs w:val="24"/>
          <w:lang w:val="en-US"/>
        </w:rPr>
        <w:t>plus</w:t>
      </w:r>
      <w:r w:rsidRPr="00210EC3">
        <w:rPr>
          <w:rFonts w:ascii="Times New Roman" w:hAnsi="Times New Roman" w:cs="Times New Roman"/>
          <w:sz w:val="24"/>
          <w:szCs w:val="24"/>
        </w:rPr>
        <w:t>.</w:t>
      </w:r>
      <w:r w:rsidRPr="00210EC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10EC3"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5D4935" w:rsidRPr="00210EC3" w:rsidRDefault="005D4935" w:rsidP="005D4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935" w:rsidRPr="00210EC3" w:rsidRDefault="005D4935" w:rsidP="005D4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4935" w:rsidRPr="00210EC3" w:rsidRDefault="005D4935" w:rsidP="005D4935">
      <w:pPr>
        <w:jc w:val="both"/>
        <w:rPr>
          <w:rFonts w:ascii="Times New Roman" w:hAnsi="Times New Roman" w:cs="Times New Roman"/>
          <w:sz w:val="24"/>
          <w:szCs w:val="24"/>
        </w:rPr>
      </w:pPr>
      <w:r w:rsidRPr="00210E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5D4935" w:rsidRPr="00210EC3" w:rsidRDefault="005D4935" w:rsidP="005D4935">
      <w:pPr>
        <w:jc w:val="center"/>
        <w:rPr>
          <w:rFonts w:ascii="Times New Roman" w:hAnsi="Times New Roman" w:cs="Times New Roman"/>
          <w:b/>
        </w:rPr>
      </w:pPr>
      <w:r w:rsidRPr="00210E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С уважением,         «Агата-плюс»</w:t>
      </w:r>
    </w:p>
    <w:p w:rsidR="00F77DF6" w:rsidRDefault="00F77DF6"/>
    <w:sectPr w:rsidR="00F77DF6" w:rsidSect="00210EC3">
      <w:pgSz w:w="11906" w:h="16838"/>
      <w:pgMar w:top="0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5D4935"/>
    <w:rsid w:val="00210EC3"/>
    <w:rsid w:val="004A7FFD"/>
    <w:rsid w:val="005D4935"/>
    <w:rsid w:val="00EA7761"/>
    <w:rsid w:val="00F7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49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5D49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</Words>
  <Characters>2536</Characters>
  <Application>Microsoft Office Word</Application>
  <DocSecurity>0</DocSecurity>
  <Lines>21</Lines>
  <Paragraphs>5</Paragraphs>
  <ScaleCrop>false</ScaleCrop>
  <Company>AGATA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2016-03-25T02:10:00Z</dcterms:created>
  <dcterms:modified xsi:type="dcterms:W3CDTF">2016-03-25T05:33:00Z</dcterms:modified>
</cp:coreProperties>
</file>