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Ind w:w="93" w:type="dxa"/>
        <w:tblLook w:val="04A0"/>
      </w:tblPr>
      <w:tblGrid>
        <w:gridCol w:w="5055"/>
        <w:gridCol w:w="1152"/>
        <w:gridCol w:w="1707"/>
        <w:gridCol w:w="1427"/>
        <w:gridCol w:w="1837"/>
      </w:tblGrid>
      <w:tr w:rsidR="006741CB" w:rsidRPr="006741CB" w:rsidTr="006741CB">
        <w:trPr>
          <w:trHeight w:val="465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Отчет ООО "Агата-плюс" перед собственниками помещений МКД о выполненных работах</w:t>
            </w:r>
          </w:p>
        </w:tc>
      </w:tr>
      <w:tr w:rsidR="006741CB" w:rsidRPr="006741CB" w:rsidTr="006741CB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 период с 01.01.2017 по 31.12.2017 г.</w:t>
            </w:r>
          </w:p>
        </w:tc>
      </w:tr>
      <w:tr w:rsidR="006741CB" w:rsidRPr="006741CB" w:rsidTr="006741CB">
        <w:trPr>
          <w:trHeight w:val="300"/>
        </w:trPr>
        <w:tc>
          <w:tcPr>
            <w:tcW w:w="107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Квартал     91        Дом 14</w:t>
            </w: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этажей: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Количество подъездов: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 помещений (жилых/нежилых), шт.: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площадь жилых и нежилых  помещений, 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2576,7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кровли, 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850,8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чердака, 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654,2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подвала, 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660,6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лестн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/клеток, 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242,5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 придомовой территории (уборочная), 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3129,8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25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основных показателях финансово-хозяйственной деятельности  за 2017г.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255"/>
        </w:trPr>
        <w:tc>
          <w:tcPr>
            <w:tcW w:w="78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 управлению МКД 91-14 ООО "Агата-плюс"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27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630"/>
        </w:trPr>
        <w:tc>
          <w:tcPr>
            <w:tcW w:w="5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 01.01.2017 г. по 31.12.2017 г. (руб.)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27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Задолженность на 01.01.2017 г.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184604,70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Начислено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402205,72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75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Оплачено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343820,50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780"/>
        </w:trPr>
        <w:tc>
          <w:tcPr>
            <w:tcW w:w="5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 за 2017 г. за содержание общего имущества МКД, в т.ч. за коммунальные ресурсы, потребляемые при содержании общего имущества в МКД</w:t>
            </w:r>
          </w:p>
        </w:tc>
        <w:tc>
          <w:tcPr>
            <w:tcW w:w="26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497525,13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  <w:p w:rsid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226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Наименование работ (услуг)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Единица измерения работы (услуги)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Периодичность/ количественный показатель выполненной работы (оказанной услуги)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Годовая плата (цена выполненной работы/ оказанной услуги), рублей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Стоимость на 1 кв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.м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общей площади (стоимость выполненной работы/оказанной услуги), рублей в месяц</w:t>
            </w:r>
          </w:p>
        </w:tc>
      </w:tr>
      <w:tr w:rsidR="006741CB" w:rsidRPr="006741CB" w:rsidTr="006741CB">
        <w:trPr>
          <w:trHeight w:val="67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1.Работы, необходимые для надлежащего содержания строительных (несущих и ненесущих) конструкций многоквартирных домов</w:t>
            </w:r>
          </w:p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41CB" w:rsidRPr="006741CB" w:rsidTr="006741CB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конструктивных элементов (чердачного помещения, кровли, фасада, подвальных помещений, подъездов)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115617,36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3,74</w:t>
            </w:r>
          </w:p>
        </w:tc>
      </w:tr>
      <w:tr w:rsidR="006741CB" w:rsidRPr="006741CB" w:rsidTr="006741CB">
        <w:trPr>
          <w:trHeight w:val="55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Проведение технических осмотров  и устранением  мелких неисправностей конструктивных элементов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 кровли от снега, наледи и мусора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Очистка от наледи и льда водосточной системы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остекления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МАФ (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штакет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,с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камья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Изготовление и установка доски объявлений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дверей (люков выхода на чердак,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кровлю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,т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амбурная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дверь)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кровли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Герметизация (тамбурных перегородок)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Ремонт подъезда № 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810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  <w:t>2.Работы,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41CB" w:rsidRPr="006741CB" w:rsidTr="006741CB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123845,92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4,01</w:t>
            </w:r>
          </w:p>
        </w:tc>
      </w:tr>
      <w:tr w:rsidR="006741CB" w:rsidRPr="006741CB" w:rsidTr="006741CB">
        <w:trPr>
          <w:trHeight w:val="84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весенне-осенних технических осмотров  инженерных систем и оборудования (в чердачном и подвальном помещениях, подъездах)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технических осмотров и устранение незначительных неисправностей в системах теплоснабжения, водоснабжения и водоотведения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Замер параметров, снятие и запись показаний теплоносителя  в журнал.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1 узел учета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системы водоотведения (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ершение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Консервация системы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33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и Сдача ТУ - ремонт запорно-регулирующей арматуры, замена масла, очистка и вскрытие грязевиков (фильтров), набивка сальников, ремонт регуляторов температуры, замена прокладок, восстановление целостности изоляции, окраска, нанесение маркировки, восстановление бирок, осмотр герметизации вводов и гильз, подготовка и размещение температурных графиков, схем ТУ, инструкций, восстановление нормативной освещенности ТУ, уборка ТУ, визуальный осмотр и проверка;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монтаж, демонтаж элеваторного узла для замера диаметра сопла; составление актов на промывку,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опрессовку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систем, предъявление ТУ принимающим лицам, подписание документов, составление отчетов.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4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Промывка трубопроводов системы центрального отопления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525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Работа с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ресурсоснабжающими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организациями (Водоканал, Иркутскэнергосбыт)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Регулировка и наладка систем отопления, запуск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отдельных участков трубопроводов (горячего и холодного водоснабжения, отопления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Смена запорно-регулирующей арматуры (вентиля, задвижки, краны, сборки и пр.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)(</w:t>
            </w:r>
            <w:proofErr w:type="spellStart"/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подвал,подъезд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ОДПУ тепловой энергии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Госповерка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прибора учета тепловой энергии (при необходимости ремонт)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козырька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Устройство контейнерной площадки (для МКД 91-</w:t>
            </w: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11,14,16)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36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Техническое обслуживание (1.Осмотр общедомовых электрических сетей и этажных щитков с подтяжкой контактных соединений и проверкой надёжности заземляющих контактов и соединений и устранение мелких неисправностей установочной аппаратуры выключателей, патронов, распред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оробок.2.Осмотр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эл.сетей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тех.подвалах с устранением мелких неисправностей с заменой патронов, выключателей,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распред.коробок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проверкой надёжности заземляющих контактов и соединений, с заменой неисправных элементов.3. Осмотр ВРУ, вводных устройств, Р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П(</w:t>
            </w:r>
            <w:proofErr w:type="spellStart"/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электрощитовой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 протяжкой контактных соединений4.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Подвал-скрутки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заизолированы,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кор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акрыты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патроны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рабочие,эл.щитовые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закрыты)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раз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электрооборудования мест общего пользования  в многоквартирном доме (выполнение заявок)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внутридомового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газоваого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оборудования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Работы, выполняемые в целях надлежащего содержания систем вентиляции и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дымоудаления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многоквартирном доме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1035"/>
        </w:trPr>
        <w:tc>
          <w:tcPr>
            <w:tcW w:w="78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3.Общие работы по обеспечению санитарного содержания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</w:t>
            </w:r>
          </w:p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741CB" w:rsidRPr="006741CB" w:rsidTr="006741CB">
        <w:trPr>
          <w:trHeight w:val="153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санитарному содержанию помещений, входящих в состав общего имущества в многоквартирном доме, придомовой территории и земельного участка, на котором расположен многоквартирный дом, предназначенный для обслуживания и эксплуатации этого дома (в т.ч. сбор и погрузка мусора и т.д.)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181416,7</w:t>
            </w:r>
          </w:p>
        </w:tc>
        <w:tc>
          <w:tcPr>
            <w:tcW w:w="16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5,87</w:t>
            </w:r>
          </w:p>
        </w:tc>
      </w:tr>
      <w:tr w:rsidR="006741CB" w:rsidRPr="006741CB" w:rsidTr="006741CB">
        <w:trPr>
          <w:trHeight w:val="76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Санитарное содержание л/клеток и л/маршей (Подметание - 3 раза в месяц, мытье-1 раз в месяц, проведение ген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.у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борки-1раз в год)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243,5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Уборка придомовой территории в зимний/летний период (асфальт,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отмостка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, земельный участок и пр.).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3129,8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Санитарное содержание чердачных и подвальных помещений (уборка)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654/366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Работы по обеспечению вывоза мусора (ТКО, КГМ)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Дезинфекция и дератизация помещений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525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Транспортные услуги (вышка, грузовой и </w:t>
            </w: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механизированнный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снегоуборочный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а/транспорт и т.д.)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 мере необходимости</w:t>
            </w: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  <w:p w:rsid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  <w:t>4.Расходы по управлению МКД</w:t>
            </w:r>
          </w:p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здание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34522,2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1,12</w:t>
            </w: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водоотведение)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1925,11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0,11</w:t>
            </w: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электроснабжение)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8802,19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0,28</w:t>
            </w:r>
          </w:p>
        </w:tc>
      </w:tr>
      <w:tr w:rsidR="006741CB" w:rsidRPr="006741CB" w:rsidTr="006741C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Ком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горячее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29782,35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6741CB" w:rsidRPr="006741CB" w:rsidTr="006741CB">
        <w:trPr>
          <w:trHeight w:val="510"/>
        </w:trPr>
        <w:tc>
          <w:tcPr>
            <w:tcW w:w="5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Ком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есурсы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в целях содержания о.и.( холодное водоснабжение)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1613,30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41CB" w:rsidRPr="006741CB" w:rsidRDefault="006741CB" w:rsidP="006741C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0,05</w:t>
            </w: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1CB" w:rsidRPr="006741CB" w:rsidTr="006741CB">
        <w:trPr>
          <w:trHeight w:val="525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Директор ООО "Агата-плюс"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Казанкова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741CB" w:rsidRPr="006741CB" w:rsidTr="006741CB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.б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ухгалтер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1C01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Битю</w:t>
            </w:r>
            <w:r w:rsidR="001C010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</w:t>
            </w:r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кая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</w:tr>
      <w:tr w:rsidR="006741CB" w:rsidRPr="006741CB" w:rsidTr="006741CB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Гл</w:t>
            </w:r>
            <w:proofErr w:type="gramStart"/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.и</w:t>
            </w:r>
            <w:proofErr w:type="gramEnd"/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нженер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Хвосточенко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И.В.</w:t>
            </w:r>
          </w:p>
        </w:tc>
      </w:tr>
      <w:tr w:rsidR="006741CB" w:rsidRPr="006741CB" w:rsidTr="006741CB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ИП Завьялова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Завьялова И.Н.</w:t>
            </w:r>
          </w:p>
        </w:tc>
      </w:tr>
      <w:tr w:rsidR="006741CB" w:rsidRPr="006741CB" w:rsidTr="006741CB">
        <w:trPr>
          <w:trHeight w:val="24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СТУ</w:t>
            </w:r>
          </w:p>
        </w:tc>
        <w:tc>
          <w:tcPr>
            <w:tcW w:w="56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Цепелев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А.В.</w:t>
            </w:r>
          </w:p>
        </w:tc>
      </w:tr>
      <w:tr w:rsidR="006741CB" w:rsidRPr="006741CB" w:rsidTr="006741CB">
        <w:trPr>
          <w:trHeight w:val="300"/>
        </w:trPr>
        <w:tc>
          <w:tcPr>
            <w:tcW w:w="5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Начальник РСУ</w:t>
            </w:r>
          </w:p>
        </w:tc>
        <w:tc>
          <w:tcPr>
            <w:tcW w:w="2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Пятаева</w:t>
            </w:r>
            <w:proofErr w:type="spellEnd"/>
            <w:r w:rsidRPr="006741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Т.Г.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41CB" w:rsidRPr="006741CB" w:rsidRDefault="006741CB" w:rsidP="006741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DD7991" w:rsidRDefault="00DD7991"/>
    <w:sectPr w:rsidR="00DD7991" w:rsidSect="006741C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741CB"/>
    <w:rsid w:val="001C0103"/>
    <w:rsid w:val="00485026"/>
    <w:rsid w:val="006741CB"/>
    <w:rsid w:val="00DD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6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1108</Words>
  <Characters>6318</Characters>
  <Application>Microsoft Office Word</Application>
  <DocSecurity>0</DocSecurity>
  <Lines>52</Lines>
  <Paragraphs>14</Paragraphs>
  <ScaleCrop>false</ScaleCrop>
  <Company/>
  <LinksUpToDate>false</LinksUpToDate>
  <CharactersWithSpaces>7412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2018-03-22T09:11:00Z</dcterms:created>
  <dcterms:modified xsi:type="dcterms:W3CDTF">2018-03-22T09:24:00Z</dcterms:modified>
</cp:coreProperties>
</file>